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FFD1" w14:textId="0D5433EF" w:rsidR="00576CCC" w:rsidRPr="009D3BBC" w:rsidRDefault="003B7883">
      <w:pPr>
        <w:pStyle w:val="Tekstpodstawowy31"/>
        <w:jc w:val="right"/>
      </w:pPr>
      <w:r w:rsidRPr="009D3BBC">
        <w:t>Załącznik nr 6 do Zapytania ofertowego nr 1/2024</w:t>
      </w:r>
      <w:r w:rsidR="009D3BBC" w:rsidRPr="009D3BBC">
        <w:t xml:space="preserve"> z dn. 11.07.2024</w:t>
      </w:r>
    </w:p>
    <w:p w14:paraId="76FBD91A" w14:textId="77777777" w:rsidR="00576CCC" w:rsidRPr="009D3BBC" w:rsidRDefault="00576CCC">
      <w:pPr>
        <w:pStyle w:val="Tekstpodstawowy31"/>
        <w:jc w:val="right"/>
      </w:pPr>
    </w:p>
    <w:p w14:paraId="36C4B507" w14:textId="77777777" w:rsidR="00576CCC" w:rsidRPr="009D3BBC" w:rsidRDefault="003B7883">
      <w:pPr>
        <w:pStyle w:val="Tekstpodstawowy31"/>
        <w:jc w:val="both"/>
      </w:pPr>
      <w:r w:rsidRPr="009D3BBC">
        <w:t>………………………………….</w:t>
      </w:r>
    </w:p>
    <w:p w14:paraId="3361ADAD" w14:textId="77777777" w:rsidR="00576CCC" w:rsidRPr="009D3BBC" w:rsidRDefault="003B7883">
      <w:pPr>
        <w:pStyle w:val="Tekstpodstawowy31"/>
        <w:jc w:val="both"/>
      </w:pPr>
      <w:r w:rsidRPr="009D3BBC">
        <w:t xml:space="preserve">              </w:t>
      </w:r>
      <w:r w:rsidRPr="009D3BBC">
        <w:rPr>
          <w:b/>
          <w:bCs/>
        </w:rPr>
        <w:t>Wykonawca</w:t>
      </w:r>
    </w:p>
    <w:p w14:paraId="4550A169" w14:textId="77777777" w:rsidR="00576CCC" w:rsidRPr="009D3BBC" w:rsidRDefault="00576CCC">
      <w:pPr>
        <w:pStyle w:val="Tekstpodstawowy31"/>
        <w:jc w:val="right"/>
      </w:pPr>
    </w:p>
    <w:p w14:paraId="414D11A3" w14:textId="77777777" w:rsidR="00576CCC" w:rsidRPr="009D3BBC" w:rsidRDefault="00576CCC">
      <w:pPr>
        <w:pStyle w:val="Tekstpodstawowy31"/>
        <w:jc w:val="right"/>
      </w:pPr>
    </w:p>
    <w:p w14:paraId="44AA618C" w14:textId="77777777" w:rsidR="00576CCC" w:rsidRPr="009D3BBC" w:rsidRDefault="00576CCC">
      <w:pPr>
        <w:pStyle w:val="Tekstpodstawowy31"/>
        <w:jc w:val="right"/>
      </w:pPr>
    </w:p>
    <w:p w14:paraId="576D0EB3" w14:textId="77777777" w:rsidR="00576CCC" w:rsidRPr="009D3BBC" w:rsidRDefault="003B7883">
      <w:pPr>
        <w:pStyle w:val="Tekstpodstawowy31"/>
        <w:jc w:val="center"/>
        <w:rPr>
          <w:rFonts w:ascii="Times New Roman" w:hAnsi="Times New Roman"/>
          <w:sz w:val="28"/>
          <w:szCs w:val="28"/>
        </w:rPr>
      </w:pPr>
      <w:r w:rsidRPr="009D3BBC">
        <w:rPr>
          <w:rFonts w:ascii="Times New Roman" w:hAnsi="Times New Roman" w:cs="Arial"/>
          <w:b/>
          <w:sz w:val="28"/>
          <w:szCs w:val="28"/>
        </w:rPr>
        <w:t xml:space="preserve">OŚWIADCZENIE </w:t>
      </w:r>
    </w:p>
    <w:p w14:paraId="0DD9D6E0" w14:textId="77777777" w:rsidR="00576CCC" w:rsidRPr="009D3BBC" w:rsidRDefault="00576CCC">
      <w:pPr>
        <w:pStyle w:val="Tekstpodstawowy31"/>
        <w:jc w:val="center"/>
        <w:rPr>
          <w:rFonts w:ascii="Times New Roman" w:hAnsi="Times New Roman" w:cs="Arial"/>
          <w:b/>
          <w:sz w:val="28"/>
          <w:szCs w:val="28"/>
        </w:rPr>
      </w:pPr>
    </w:p>
    <w:p w14:paraId="79150DCA" w14:textId="028ACFE0" w:rsidR="00576CCC" w:rsidRPr="009D3BBC" w:rsidRDefault="003B7883">
      <w:pPr>
        <w:jc w:val="center"/>
        <w:rPr>
          <w:rFonts w:hint="eastAsia"/>
        </w:rPr>
      </w:pPr>
      <w:r w:rsidRPr="009D3BBC">
        <w:rPr>
          <w:rFonts w:ascii="Times New Roman" w:hAnsi="Times New Roman" w:cs="Arial"/>
          <w:b/>
          <w:bCs/>
          <w:w w:val="105"/>
          <w:sz w:val="26"/>
          <w:szCs w:val="26"/>
        </w:rPr>
        <w:t xml:space="preserve">dot. postępowania </w:t>
      </w:r>
      <w:r w:rsidRPr="009D3BBC">
        <w:rPr>
          <w:rFonts w:ascii="Times New Roman" w:hAnsi="Times New Roman" w:cs="Arial"/>
          <w:b/>
          <w:sz w:val="26"/>
          <w:szCs w:val="26"/>
        </w:rPr>
        <w:t xml:space="preserve">na realizację inwestycji </w:t>
      </w:r>
      <w:r w:rsidRPr="009D3BBC">
        <w:rPr>
          <w:rFonts w:ascii="Times New Roman" w:hAnsi="Times New Roman" w:cs="Arial"/>
          <w:b/>
          <w:sz w:val="26"/>
          <w:szCs w:val="26"/>
        </w:rPr>
        <w:br/>
        <w:t xml:space="preserve">pn. </w:t>
      </w:r>
      <w:r w:rsidRPr="009D3BBC">
        <w:rPr>
          <w:rFonts w:ascii="Times New Roman" w:hAnsi="Times New Roman" w:cs="Arial" w:hint="eastAsia"/>
          <w:b/>
          <w:sz w:val="26"/>
          <w:szCs w:val="26"/>
        </w:rPr>
        <w:t>„</w:t>
      </w:r>
      <w:r w:rsidRPr="009D3BBC">
        <w:rPr>
          <w:rFonts w:ascii="Times New Roman" w:hAnsi="Times New Roman" w:cs="Arial"/>
          <w:b/>
          <w:sz w:val="26"/>
          <w:szCs w:val="26"/>
        </w:rPr>
        <w:t>Modernizacja kościoła pw. Matki Boskiej Królowej Polski w Radzikowie”</w:t>
      </w:r>
    </w:p>
    <w:p w14:paraId="37BEE3FD" w14:textId="77777777" w:rsidR="00576CCC" w:rsidRPr="009D3BBC" w:rsidRDefault="00576CCC">
      <w:pPr>
        <w:pStyle w:val="Tekstpodstawowy31"/>
        <w:jc w:val="center"/>
        <w:rPr>
          <w:rFonts w:ascii="Arial" w:hAnsi="Arial" w:cs="Arial"/>
          <w:b/>
        </w:rPr>
      </w:pPr>
    </w:p>
    <w:p w14:paraId="313D2013" w14:textId="77777777" w:rsidR="00576CCC" w:rsidRPr="009D3BBC" w:rsidRDefault="003B7883" w:rsidP="009D3BBC">
      <w:pPr>
        <w:pStyle w:val="Tekstpodstawowy31"/>
        <w:numPr>
          <w:ilvl w:val="0"/>
          <w:numId w:val="1"/>
        </w:numPr>
        <w:tabs>
          <w:tab w:val="left" w:pos="240"/>
        </w:tabs>
        <w:spacing w:after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9D3BBC">
        <w:rPr>
          <w:rFonts w:ascii="Times New Roman" w:hAnsi="Times New Roman" w:cs="Arial"/>
          <w:sz w:val="22"/>
          <w:szCs w:val="22"/>
        </w:rPr>
        <w:t>Przedkładam(y) niniejszy wykaz i oświadczam(y), że reprezentowana przez nas firma(y) zrealizowała(y) w ciągu ostatnich 5 lat następujące zamówienia:</w:t>
      </w:r>
    </w:p>
    <w:tbl>
      <w:tblPr>
        <w:tblW w:w="10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3424"/>
        <w:gridCol w:w="3056"/>
        <w:gridCol w:w="1552"/>
        <w:gridCol w:w="1473"/>
        <w:gridCol w:w="40"/>
      </w:tblGrid>
      <w:tr w:rsidR="009D3BBC" w:rsidRPr="009D3BBC" w14:paraId="6E9C2C8C" w14:textId="77777777">
        <w:trPr>
          <w:trHeight w:val="826"/>
        </w:trPr>
        <w:tc>
          <w:tcPr>
            <w:tcW w:w="10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5777" w14:textId="77777777" w:rsidR="00576CCC" w:rsidRPr="009D3BBC" w:rsidRDefault="003B7883">
            <w:pPr>
              <w:pStyle w:val="Standard"/>
              <w:widowControl w:val="0"/>
              <w:tabs>
                <w:tab w:val="left" w:pos="368"/>
              </w:tabs>
              <w:snapToGrid w:val="0"/>
              <w:spacing w:after="120"/>
              <w:ind w:left="4" w:righ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b/>
                <w:sz w:val="26"/>
                <w:szCs w:val="26"/>
              </w:rPr>
              <w:t>Wykaz zamówień</w:t>
            </w:r>
          </w:p>
        </w:tc>
      </w:tr>
      <w:tr w:rsidR="009D3BBC" w:rsidRPr="009D3BBC" w14:paraId="62268314" w14:textId="77777777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5D92A" w14:textId="77777777" w:rsidR="00576CCC" w:rsidRPr="009D3BBC" w:rsidRDefault="00576CCC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</w:p>
          <w:p w14:paraId="76490615" w14:textId="77777777" w:rsidR="00576CCC" w:rsidRPr="009D3BBC" w:rsidRDefault="003B7883">
            <w:pPr>
              <w:pStyle w:val="Standar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b/>
                <w:sz w:val="26"/>
                <w:szCs w:val="26"/>
              </w:rPr>
              <w:t>L.p.</w:t>
            </w:r>
          </w:p>
          <w:p w14:paraId="6A7B4E22" w14:textId="77777777" w:rsidR="00576CCC" w:rsidRPr="009D3BBC" w:rsidRDefault="00576CCC">
            <w:pPr>
              <w:pStyle w:val="Standard"/>
              <w:widowControl w:val="0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16DF5" w14:textId="77777777" w:rsidR="00576CCC" w:rsidRPr="009D3BBC" w:rsidRDefault="003B7883">
            <w:pPr>
              <w:pStyle w:val="Nagwek2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sz w:val="26"/>
                <w:szCs w:val="26"/>
              </w:rPr>
              <w:t>Przedmiot zamówienia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4104A" w14:textId="77777777" w:rsidR="00576CCC" w:rsidRPr="009D3BBC" w:rsidRDefault="003B7883">
            <w:pPr>
              <w:pStyle w:val="Nagwek2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sz w:val="26"/>
                <w:szCs w:val="26"/>
              </w:rPr>
              <w:t xml:space="preserve">Podmiot, </w:t>
            </w:r>
          </w:p>
          <w:p w14:paraId="4C41E13E" w14:textId="77777777" w:rsidR="00576CCC" w:rsidRPr="009D3BBC" w:rsidRDefault="003B7883">
            <w:pPr>
              <w:pStyle w:val="Nagwek2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b w:val="0"/>
                <w:bCs/>
                <w:sz w:val="26"/>
                <w:szCs w:val="26"/>
              </w:rPr>
              <w:t>na rzecz którego prace konserwatorskie zostały wykonane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AD2D4" w14:textId="77777777" w:rsidR="00576CCC" w:rsidRPr="009D3BBC" w:rsidRDefault="003B7883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b/>
                <w:sz w:val="26"/>
                <w:szCs w:val="26"/>
              </w:rPr>
              <w:t>Data wykonania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D78C" w14:textId="77777777" w:rsidR="00576CCC" w:rsidRPr="009D3BBC" w:rsidRDefault="003B7883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BBC">
              <w:rPr>
                <w:rFonts w:ascii="Times New Roman" w:hAnsi="Times New Roman" w:cs="Arial"/>
                <w:b/>
                <w:sz w:val="26"/>
                <w:szCs w:val="26"/>
              </w:rPr>
              <w:t>Wartość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14:paraId="3C27E91B" w14:textId="77777777" w:rsidR="00576CCC" w:rsidRPr="009D3BBC" w:rsidRDefault="00576CCC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BBC" w:rsidRPr="009D3BBC" w14:paraId="5E535D3E" w14:textId="77777777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14:paraId="7A7F8109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14:paraId="08863042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  <w:p w14:paraId="1EF5FC5E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</w:tcPr>
          <w:p w14:paraId="5DDF51F4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B57D322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2DB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14:paraId="17B38DCB" w14:textId="77777777" w:rsidR="00576CCC" w:rsidRPr="009D3BBC" w:rsidRDefault="00576CCC">
            <w:pPr>
              <w:widowControl w:val="0"/>
              <w:rPr>
                <w:rFonts w:hint="eastAsia"/>
              </w:rPr>
            </w:pPr>
          </w:p>
        </w:tc>
      </w:tr>
      <w:tr w:rsidR="009D3BBC" w:rsidRPr="009D3BBC" w14:paraId="06067CBB" w14:textId="77777777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14:paraId="3F2CEBB7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14:paraId="395B9D4E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  <w:p w14:paraId="0AAE7A4D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</w:tcPr>
          <w:p w14:paraId="6296A1F4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47D00081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02A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14:paraId="319A42EE" w14:textId="77777777" w:rsidR="00576CCC" w:rsidRPr="009D3BBC" w:rsidRDefault="00576CCC">
            <w:pPr>
              <w:widowControl w:val="0"/>
              <w:rPr>
                <w:rFonts w:hint="eastAsia"/>
              </w:rPr>
            </w:pPr>
          </w:p>
        </w:tc>
      </w:tr>
      <w:tr w:rsidR="009D3BBC" w:rsidRPr="009D3BBC" w14:paraId="756FF180" w14:textId="77777777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14:paraId="41EBC45C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14:paraId="0CD8E0A1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  <w:p w14:paraId="772E46D8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</w:tcPr>
          <w:p w14:paraId="4560BBD0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2B11F168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EA43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14:paraId="0935F11F" w14:textId="77777777" w:rsidR="00576CCC" w:rsidRPr="009D3BBC" w:rsidRDefault="00576CCC">
            <w:pPr>
              <w:widowControl w:val="0"/>
              <w:rPr>
                <w:rFonts w:hint="eastAsia"/>
              </w:rPr>
            </w:pPr>
          </w:p>
        </w:tc>
      </w:tr>
      <w:tr w:rsidR="009D3BBC" w:rsidRPr="009D3BBC" w14:paraId="610466B3" w14:textId="77777777"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14:paraId="6290A107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14:paraId="617E682D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  <w:p w14:paraId="496F6FFF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</w:tcPr>
          <w:p w14:paraId="532867D2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14:paraId="5023C97E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753" w14:textId="77777777" w:rsidR="00576CCC" w:rsidRPr="009D3BBC" w:rsidRDefault="00576CCC">
            <w:pPr>
              <w:pStyle w:val="Standard"/>
              <w:widowControl w:val="0"/>
              <w:snapToGrid w:val="0"/>
              <w:rPr>
                <w:b/>
                <w:sz w:val="32"/>
              </w:rPr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14:paraId="7886A8BE" w14:textId="77777777" w:rsidR="00576CCC" w:rsidRPr="009D3BBC" w:rsidRDefault="00576CCC">
            <w:pPr>
              <w:widowControl w:val="0"/>
              <w:rPr>
                <w:rFonts w:hint="eastAsia"/>
              </w:rPr>
            </w:pPr>
          </w:p>
        </w:tc>
      </w:tr>
    </w:tbl>
    <w:p w14:paraId="00E4CD9A" w14:textId="77777777" w:rsidR="00576CCC" w:rsidRPr="009D3BBC" w:rsidRDefault="00576CCC">
      <w:pPr>
        <w:pStyle w:val="Standard"/>
        <w:ind w:left="4248" w:firstLine="708"/>
      </w:pPr>
    </w:p>
    <w:p w14:paraId="64B047FD" w14:textId="77777777" w:rsidR="00576CCC" w:rsidRPr="009D3BBC" w:rsidRDefault="003B7883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D3BBC">
        <w:rPr>
          <w:rFonts w:ascii="Times New Roman" w:hAnsi="Times New Roman"/>
          <w:sz w:val="26"/>
          <w:szCs w:val="26"/>
        </w:rPr>
        <w:t>Do wykazu dołączamy dowody potwierdzające, że prace konserwatorskie w obiekcie zabytkowym wpisanym do rejestru zabytków zostały wykonane w sposób należyty.</w:t>
      </w:r>
    </w:p>
    <w:p w14:paraId="59C693D8" w14:textId="77777777" w:rsidR="00576CCC" w:rsidRPr="009D3BBC" w:rsidRDefault="003B788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D3BBC">
        <w:rPr>
          <w:rFonts w:ascii="Times New Roman" w:eastAsia="Times New Roman" w:hAnsi="Times New Roman" w:cs="Times New Roman"/>
          <w:sz w:val="26"/>
          <w:szCs w:val="26"/>
          <w:lang w:bidi="ar-SA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2B018" w14:textId="77777777" w:rsidR="00576CCC" w:rsidRPr="009D3BBC" w:rsidRDefault="00576CCC">
      <w:pPr>
        <w:pStyle w:val="Standard"/>
        <w:ind w:left="720"/>
        <w:rPr>
          <w:rFonts w:ascii="Times New Roman" w:hAnsi="Times New Roman"/>
          <w:sz w:val="26"/>
          <w:szCs w:val="26"/>
        </w:rPr>
      </w:pPr>
    </w:p>
    <w:p w14:paraId="77CA4E66" w14:textId="77777777" w:rsidR="00576CCC" w:rsidRPr="009D3BBC" w:rsidRDefault="00576CCC">
      <w:pPr>
        <w:pStyle w:val="Standard"/>
        <w:ind w:left="4248" w:firstLine="708"/>
      </w:pPr>
    </w:p>
    <w:p w14:paraId="272E9C69" w14:textId="77777777" w:rsidR="00576CCC" w:rsidRPr="009D3BBC" w:rsidRDefault="00576CCC">
      <w:pPr>
        <w:pStyle w:val="Standard"/>
        <w:ind w:left="4248" w:firstLine="708"/>
      </w:pPr>
    </w:p>
    <w:p w14:paraId="42333DA3" w14:textId="77777777" w:rsidR="00576CCC" w:rsidRPr="009D3BBC" w:rsidRDefault="00576CCC">
      <w:pPr>
        <w:pStyle w:val="Standard"/>
        <w:ind w:left="4248" w:firstLine="708"/>
      </w:pPr>
    </w:p>
    <w:p w14:paraId="42D079B8" w14:textId="77777777" w:rsidR="00576CCC" w:rsidRPr="009D3BBC" w:rsidRDefault="00576CCC">
      <w:pPr>
        <w:pStyle w:val="Standard"/>
        <w:ind w:left="4248" w:firstLine="708"/>
      </w:pPr>
    </w:p>
    <w:p w14:paraId="52DA6A13" w14:textId="77777777" w:rsidR="00576CCC" w:rsidRPr="009D3BBC" w:rsidRDefault="003B7883">
      <w:pPr>
        <w:pStyle w:val="Standard"/>
        <w:ind w:left="4248" w:firstLine="708"/>
        <w:jc w:val="center"/>
      </w:pPr>
      <w:r w:rsidRPr="009D3BBC">
        <w:rPr>
          <w:rFonts w:ascii="Arial" w:hAnsi="Arial" w:cs="Arial"/>
        </w:rPr>
        <w:t>.....................................................….</w:t>
      </w:r>
    </w:p>
    <w:p w14:paraId="202439C4" w14:textId="77777777" w:rsidR="00576CCC" w:rsidRPr="009D3BBC" w:rsidRDefault="003B7883">
      <w:pPr>
        <w:pStyle w:val="Standard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9D3BBC">
        <w:rPr>
          <w:rFonts w:ascii="Times New Roman" w:hAnsi="Times New Roman" w:cs="Arial"/>
          <w:sz w:val="20"/>
          <w:szCs w:val="20"/>
        </w:rPr>
        <w:t>podpis osoby / osób upoważnionych do</w:t>
      </w:r>
    </w:p>
    <w:p w14:paraId="28C8C608" w14:textId="77777777" w:rsidR="00576CCC" w:rsidRPr="009D3BBC" w:rsidRDefault="003B7883">
      <w:pPr>
        <w:pStyle w:val="Standard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9D3BBC">
        <w:rPr>
          <w:rFonts w:ascii="Times New Roman" w:hAnsi="Times New Roman" w:cs="Arial"/>
          <w:sz w:val="20"/>
          <w:szCs w:val="20"/>
        </w:rPr>
        <w:t>występowania w imieniu wykonawcy/wykonawców</w:t>
      </w:r>
    </w:p>
    <w:sectPr w:rsidR="00576CCC" w:rsidRPr="009D3BBC" w:rsidSect="003B7883">
      <w:headerReference w:type="default" r:id="rId7"/>
      <w:pgSz w:w="11906" w:h="16838"/>
      <w:pgMar w:top="2350" w:right="1134" w:bottom="1134" w:left="1134" w:header="42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53F0" w14:textId="77777777" w:rsidR="003B7883" w:rsidRDefault="003B7883" w:rsidP="003B7883">
      <w:pPr>
        <w:rPr>
          <w:rFonts w:hint="eastAsia"/>
        </w:rPr>
      </w:pPr>
      <w:r>
        <w:separator/>
      </w:r>
    </w:p>
  </w:endnote>
  <w:endnote w:type="continuationSeparator" w:id="0">
    <w:p w14:paraId="05E5E9A2" w14:textId="77777777" w:rsidR="003B7883" w:rsidRDefault="003B7883" w:rsidP="003B78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95BA" w14:textId="77777777" w:rsidR="003B7883" w:rsidRDefault="003B7883" w:rsidP="003B7883">
      <w:pPr>
        <w:rPr>
          <w:rFonts w:hint="eastAsia"/>
        </w:rPr>
      </w:pPr>
      <w:r>
        <w:separator/>
      </w:r>
    </w:p>
  </w:footnote>
  <w:footnote w:type="continuationSeparator" w:id="0">
    <w:p w14:paraId="2A3375C6" w14:textId="77777777" w:rsidR="003B7883" w:rsidRDefault="003B7883" w:rsidP="003B78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D72B" w14:textId="77777777" w:rsidR="003B7883" w:rsidRPr="00BD57A5" w:rsidRDefault="003B7883" w:rsidP="003B7883">
    <w:pPr>
      <w:spacing w:after="5" w:line="249" w:lineRule="auto"/>
      <w:ind w:left="-5" w:right="44"/>
      <w:jc w:val="center"/>
      <w:rPr>
        <w:rFonts w:ascii="Arial" w:hAnsi="Arial" w:cs="Arial"/>
        <w:b/>
      </w:rPr>
    </w:pPr>
    <w:bookmarkStart w:id="0" w:name="_Hlk167098792"/>
    <w:r>
      <w:rPr>
        <w:noProof/>
        <w:lang w:eastAsia="pl-PL"/>
      </w:rPr>
      <w:drawing>
        <wp:inline distT="0" distB="0" distL="0" distR="0" wp14:anchorId="709F504A" wp14:editId="2AD82810">
          <wp:extent cx="5760720" cy="730250"/>
          <wp:effectExtent l="0" t="0" r="0" b="0"/>
          <wp:docPr id="760060913" name="Obraz 760060913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AE4D9" w14:textId="61499F8D" w:rsidR="003B7883" w:rsidRDefault="003B7883" w:rsidP="003B7883">
    <w:pPr>
      <w:pStyle w:val="Nagwek"/>
      <w:spacing w:before="0"/>
      <w:jc w:val="center"/>
      <w:rPr>
        <w:rFonts w:hint="eastAsia"/>
      </w:rPr>
    </w:pPr>
    <w:r w:rsidRPr="008A185C">
      <w:rPr>
        <w:rFonts w:eastAsiaTheme="minorHAnsi"/>
        <w:color w:val="000000"/>
        <w:sz w:val="20"/>
        <w:szCs w:val="20"/>
      </w:rPr>
      <w:t xml:space="preserve">Inwestycja pt.: </w:t>
    </w:r>
    <w:r w:rsidRPr="008A185C">
      <w:rPr>
        <w:rFonts w:eastAsiaTheme="minorHAnsi"/>
        <w:i/>
        <w:iCs/>
        <w:color w:val="000000"/>
        <w:sz w:val="20"/>
        <w:szCs w:val="20"/>
      </w:rPr>
      <w:t>„</w:t>
    </w:r>
    <w:r w:rsidRPr="00005F70">
      <w:rPr>
        <w:rFonts w:eastAsiaTheme="minorHAnsi"/>
        <w:i/>
        <w:iCs/>
        <w:color w:val="000000"/>
        <w:sz w:val="20"/>
        <w:szCs w:val="20"/>
      </w:rPr>
      <w:t xml:space="preserve">Modernizacja </w:t>
    </w:r>
    <w:r>
      <w:rPr>
        <w:rFonts w:eastAsiaTheme="minorHAnsi"/>
        <w:i/>
        <w:iCs/>
        <w:color w:val="000000"/>
        <w:sz w:val="20"/>
        <w:szCs w:val="20"/>
      </w:rPr>
      <w:t xml:space="preserve">kościoła </w:t>
    </w:r>
    <w:r w:rsidRPr="006B75B3">
      <w:rPr>
        <w:rFonts w:eastAsiaTheme="minorHAnsi" w:hint="eastAsia"/>
        <w:i/>
        <w:iCs/>
        <w:color w:val="000000"/>
        <w:sz w:val="20"/>
        <w:szCs w:val="20"/>
      </w:rPr>
      <w:t>pw. Matki Boskiej K</w:t>
    </w:r>
    <w:r>
      <w:rPr>
        <w:rFonts w:eastAsiaTheme="minorHAnsi"/>
        <w:i/>
        <w:iCs/>
        <w:color w:val="000000"/>
        <w:sz w:val="20"/>
        <w:szCs w:val="20"/>
      </w:rPr>
      <w:t>ró</w:t>
    </w:r>
    <w:r w:rsidRPr="006B75B3">
      <w:rPr>
        <w:rFonts w:eastAsiaTheme="minorHAnsi" w:hint="eastAsia"/>
        <w:i/>
        <w:iCs/>
        <w:color w:val="000000"/>
        <w:sz w:val="20"/>
        <w:szCs w:val="20"/>
      </w:rPr>
      <w:t>lowej Polski w Radzikowie</w:t>
    </w:r>
    <w:r w:rsidRPr="008A185C">
      <w:rPr>
        <w:rFonts w:eastAsiaTheme="minorHAnsi"/>
        <w:i/>
        <w:iCs/>
        <w:color w:val="000000"/>
        <w:sz w:val="20"/>
        <w:szCs w:val="20"/>
      </w:rPr>
      <w:t>”</w:t>
    </w:r>
    <w:r>
      <w:rPr>
        <w:rFonts w:eastAsiaTheme="minorHAnsi"/>
        <w:i/>
        <w:iCs/>
        <w:color w:val="000000"/>
        <w:sz w:val="20"/>
        <w:szCs w:val="20"/>
      </w:rPr>
      <w:br/>
    </w:r>
    <w:r w:rsidRPr="008A185C">
      <w:rPr>
        <w:rFonts w:eastAsiaTheme="minorHAnsi"/>
        <w:color w:val="000000"/>
        <w:sz w:val="20"/>
        <w:szCs w:val="20"/>
      </w:rPr>
      <w:t xml:space="preserve">realizowana z </w:t>
    </w:r>
    <w:r w:rsidRPr="008A185C">
      <w:rPr>
        <w:rFonts w:eastAsiaTheme="minorHAnsi"/>
        <w:i/>
        <w:iCs/>
        <w:color w:val="000000"/>
        <w:sz w:val="20"/>
        <w:szCs w:val="20"/>
      </w:rPr>
      <w:t>Rządow</w:t>
    </w:r>
    <w:r>
      <w:rPr>
        <w:rFonts w:eastAsiaTheme="minorHAnsi"/>
        <w:i/>
        <w:iCs/>
        <w:color w:val="000000"/>
        <w:sz w:val="20"/>
        <w:szCs w:val="20"/>
      </w:rPr>
      <w:t>ego Programu Odbudowy Zabytków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E17"/>
    <w:multiLevelType w:val="multilevel"/>
    <w:tmpl w:val="60F64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6B2AA9"/>
    <w:multiLevelType w:val="multilevel"/>
    <w:tmpl w:val="B8008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7575739">
    <w:abstractNumId w:val="0"/>
  </w:num>
  <w:num w:numId="2" w16cid:durableId="99695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CC"/>
    <w:rsid w:val="003B7883"/>
    <w:rsid w:val="004368D5"/>
    <w:rsid w:val="00576CCC"/>
    <w:rsid w:val="009D3BBC"/>
    <w:rsid w:val="00A2531C"/>
    <w:rsid w:val="00E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2D89"/>
  <w15:docId w15:val="{47D0EA05-A466-4B99-8F0B-24700C4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</w:rPr>
  </w:style>
  <w:style w:type="paragraph" w:customStyle="1" w:styleId="Tekstpodstawowy31">
    <w:name w:val="Tekst podstawowy 31"/>
    <w:basedOn w:val="Standard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B78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7883"/>
    <w:rPr>
      <w:rFonts w:cs="Mangal"/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3B7883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 MR. Rafalska</cp:lastModifiedBy>
  <cp:revision>5</cp:revision>
  <dcterms:created xsi:type="dcterms:W3CDTF">2024-05-11T21:20:00Z</dcterms:created>
  <dcterms:modified xsi:type="dcterms:W3CDTF">2024-07-10T12:27:00Z</dcterms:modified>
  <dc:language>pl-PL</dc:language>
</cp:coreProperties>
</file>